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04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E3E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1216C" w:rsidRPr="0071216C" w:rsidRDefault="00FE3E17" w:rsidP="0071216C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E3E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Thau</w:t>
      </w:r>
      <w:proofErr w:type="spellEnd"/>
      <w:r w:rsidRPr="00FE3E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kataunan</w:t>
      </w:r>
      <w:proofErr w:type="spellEnd"/>
      <w:r w:rsidRPr="00FE3E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numa</w:t>
      </w:r>
      <w:proofErr w:type="spellEnd"/>
      <w:r w:rsidRPr="00FE3E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shiduq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E3E17" w:rsidRPr="00FE3E17" w:rsidRDefault="00FE3E17" w:rsidP="00FE3E1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shuqulhmuzin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pitu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shiduq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pitu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shiduq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Lhkashnawanan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Lhkatafatu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Lhkapamumu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Lhkatanamarutaw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Lhkahihian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Tanakiuwan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Shapiz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kahiwan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inai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pitu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antu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tataal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shiduq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ianan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thaithuy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ananak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pruq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thuini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pitu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shiduq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makunatusi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mialhthkizin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Baraubaw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kataunan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FE3E17" w:rsidRPr="00FE3E17" w:rsidRDefault="00FE3E17" w:rsidP="00FE3E1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pitu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shisuq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tatata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ianan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thaithuy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antu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tataal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ananak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palhkakrikriw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Lhkashnawanan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masa 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Lhkatafatu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daduu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shiduq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Lhkapamumu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titishan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shiduq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Lhkahihian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masa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Lhkatanamarutaw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pinfazaq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Lus’an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quyash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shiduq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Tanakiuwan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masa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Shapiz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shiduq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mindahip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az’az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palhkakrikriw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FE3E17" w:rsidRPr="00FE3E17" w:rsidRDefault="00FE3E17" w:rsidP="00FE3E1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thuini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kafazaqin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Lhkashnawanan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itusi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Suma’an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Bakialaan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Tuanaa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Lhkatafatu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inai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zain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Thapuduk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Qabizay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Waqrath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Lhkapamumu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thaithuy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itusi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Shtafari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shaunatusi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Suilikhiin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Lhkahihian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masa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Tanakiuwan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Shapiz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Lhkatanamarutaw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thaithuy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in’ia’ianan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antu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la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kafazaqin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painan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thaithuy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pruq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riwayan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Shpuut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numawan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thaithuy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mungqtha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mungqtha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musai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mara’in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shiduq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mungqthaqtha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numawan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thuini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muqayza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panaqanan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latusha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kataunan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Baraubaw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Tuapinaa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FE3E17" w:rsidRPr="00FE3E17" w:rsidRDefault="00FE3E17" w:rsidP="00FE3E1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mamzai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ianan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lapitu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shiduq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kanuniza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muqay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ladadu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numawan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parhaway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amara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binanau’az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mu’ayuzi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az’az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antu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parhaway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antu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mafazaq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thaithuy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lalawa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kazakazash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antu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makarishkish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minfazaq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lalawa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kazakazash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kahiza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thaithuy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</w:t>
      </w:r>
      <w:proofErr w:type="gram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azazak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antu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mani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mafazaq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lalawa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kazakazash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apiakuzan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dai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ya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kahiza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lalawa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kazakazash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amin’ukaiza</w:t>
      </w:r>
      <w:proofErr w:type="spellEnd"/>
      <w:r w:rsidRPr="00FE3E17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F42B6" w:rsidRDefault="008F42B6" w:rsidP="00FE3E17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FE3E17" w:rsidRDefault="00FE3E17" w:rsidP="00FE3E17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FE3E17" w:rsidRDefault="00FE3E17" w:rsidP="00FE3E17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FE3E17" w:rsidRDefault="00FE3E17" w:rsidP="00FE3E17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FE3E17" w:rsidRDefault="00FE3E17" w:rsidP="007C234A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FE3E17" w:rsidRDefault="00FE3E17" w:rsidP="007C234A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FE3E17" w:rsidRPr="00FE3E17" w:rsidRDefault="00FE3E17" w:rsidP="007C234A">
      <w:pPr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BB119C" w:rsidRDefault="00BB119C">
      <w:pPr>
        <w:rPr>
          <w:rFonts w:ascii="Times New Roman" w:eastAsia="標楷體" w:hAnsi="Times New Roman" w:cs="Times New Roman"/>
        </w:rPr>
      </w:pPr>
    </w:p>
    <w:p w:rsidR="00A36063" w:rsidRDefault="00A36063">
      <w:pPr>
        <w:rPr>
          <w:rFonts w:ascii="Times New Roman" w:eastAsia="標楷體" w:hAnsi="Times New Roman" w:cs="Times New Roman" w:hint="eastAsia"/>
        </w:rPr>
        <w:sectPr w:rsidR="00A3606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04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E3E17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A36063" w:rsidRDefault="008C7B7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proofErr w:type="gramStart"/>
      <w:r w:rsidRPr="008C7B7B">
        <w:rPr>
          <w:rFonts w:ascii="Times New Roman" w:eastAsia="標楷體" w:hAnsi="Times New Roman"/>
          <w:color w:val="212529"/>
          <w:kern w:val="0"/>
          <w:sz w:val="40"/>
          <w:szCs w:val="32"/>
        </w:rPr>
        <w:t>邵</w:t>
      </w:r>
      <w:proofErr w:type="gramEnd"/>
      <w:r w:rsidRPr="008C7B7B">
        <w:rPr>
          <w:rFonts w:ascii="Times New Roman" w:eastAsia="標楷體" w:hAnsi="Times New Roman"/>
          <w:color w:val="212529"/>
          <w:kern w:val="0"/>
          <w:sz w:val="40"/>
          <w:szCs w:val="32"/>
        </w:rPr>
        <w:t>族的部落與氏族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E3E17" w:rsidRPr="00FE3E17" w:rsidRDefault="00FE3E17" w:rsidP="00FE3E17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proofErr w:type="gramStart"/>
      <w:r w:rsidRPr="00FE3E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邵</w:t>
      </w:r>
      <w:proofErr w:type="gramEnd"/>
      <w:r w:rsidRPr="00FE3E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族有七個氏族，古時都有各自的</w:t>
      </w:r>
      <w:r w:rsidRPr="00FE3E1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土地</w:t>
      </w:r>
      <w:r w:rsidRPr="00FE3E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領域</w:t>
      </w:r>
      <w:r w:rsidR="00526C6C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</w:t>
      </w:r>
      <w:r w:rsidRPr="00FE3E1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不同的工作，</w:t>
      </w:r>
      <w:proofErr w:type="gramStart"/>
      <w:r w:rsidRPr="00FE3E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袁</w:t>
      </w:r>
      <w:proofErr w:type="gramEnd"/>
      <w:r w:rsidRPr="00FE3E1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姓</w:t>
      </w:r>
      <w:r w:rsidRPr="00FE3E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、石</w:t>
      </w:r>
      <w:r w:rsidRPr="00FE3E1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姓是頭人氏族，</w:t>
      </w:r>
      <w:proofErr w:type="gramStart"/>
      <w:r w:rsidRPr="00FE3E1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毛姓負責擦手除穢的</w:t>
      </w:r>
      <w:proofErr w:type="gramEnd"/>
      <w:r w:rsidRPr="00FE3E1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工作，陳姓和高姓負責過年時教唱過年的禁忌歌謠，</w:t>
      </w:r>
      <w:proofErr w:type="gramStart"/>
      <w:r w:rsidRPr="00FE3E1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丹姓和白姓則負責</w:t>
      </w:r>
      <w:proofErr w:type="gramEnd"/>
      <w:r w:rsidRPr="00FE3E17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協助所有的工作。</w:t>
      </w:r>
      <w:r w:rsidRPr="00FE3E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目前所知，</w:t>
      </w:r>
      <w:proofErr w:type="gramStart"/>
      <w:r w:rsidRPr="00FE3E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袁</w:t>
      </w:r>
      <w:proofErr w:type="gramEnd"/>
      <w:r w:rsidRPr="00FE3E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姓氏族的領域在今天魚池、東光、司馬</w:t>
      </w:r>
      <w:proofErr w:type="gramStart"/>
      <w:r w:rsidRPr="00FE3E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垵</w:t>
      </w:r>
      <w:proofErr w:type="gramEnd"/>
      <w:r w:rsidRPr="00FE3E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、大林一帶；石姓氏族則在今天的</w:t>
      </w:r>
      <w:proofErr w:type="gramStart"/>
      <w:r w:rsidRPr="00FE3E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桃米坑</w:t>
      </w:r>
      <w:proofErr w:type="gramEnd"/>
      <w:r w:rsidRPr="00FE3E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、新城、猫蘭、日月潭、五城一帶；</w:t>
      </w:r>
      <w:proofErr w:type="gramStart"/>
      <w:r w:rsidRPr="00FE3E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毛姓氏族</w:t>
      </w:r>
      <w:proofErr w:type="gramEnd"/>
      <w:r w:rsidRPr="00FE3E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的領域主要在頭社、水裡坑一帶，其他的陳姓、</w:t>
      </w:r>
      <w:proofErr w:type="gramStart"/>
      <w:r w:rsidRPr="00FE3E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丹姓</w:t>
      </w:r>
      <w:proofErr w:type="gramEnd"/>
      <w:r w:rsidRPr="00FE3E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、白姓和高姓氏族居住的領域不</w:t>
      </w:r>
      <w:proofErr w:type="gramStart"/>
      <w:r w:rsidRPr="00FE3E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清楚，現在邵</w:t>
      </w:r>
      <w:proofErr w:type="gramEnd"/>
      <w:r w:rsidRPr="00FE3E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族只聚居於</w:t>
      </w:r>
      <w:proofErr w:type="spellStart"/>
      <w:r w:rsidRPr="00FE3E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Baraubaw</w:t>
      </w:r>
      <w:proofErr w:type="spellEnd"/>
      <w:r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與</w:t>
      </w:r>
      <w:proofErr w:type="spellStart"/>
      <w:r w:rsidRPr="00FE3E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Tapinaa</w:t>
      </w:r>
      <w:proofErr w:type="spellEnd"/>
      <w:r w:rsidRPr="00FE3E17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</w:t>
      </w:r>
      <w:bookmarkStart w:id="0" w:name="_GoBack"/>
      <w:bookmarkEnd w:id="0"/>
    </w:p>
    <w:sectPr w:rsidR="00FE3E17" w:rsidRPr="00FE3E17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098"/>
    <w:rsid w:val="0000722D"/>
    <w:rsid w:val="000600BF"/>
    <w:rsid w:val="000C5B1E"/>
    <w:rsid w:val="000E2DC5"/>
    <w:rsid w:val="000F090B"/>
    <w:rsid w:val="00153521"/>
    <w:rsid w:val="001B58E8"/>
    <w:rsid w:val="001E0170"/>
    <w:rsid w:val="001F2668"/>
    <w:rsid w:val="00213206"/>
    <w:rsid w:val="0025690E"/>
    <w:rsid w:val="00265430"/>
    <w:rsid w:val="00290B49"/>
    <w:rsid w:val="002D0FD1"/>
    <w:rsid w:val="003446F9"/>
    <w:rsid w:val="00401496"/>
    <w:rsid w:val="00417F00"/>
    <w:rsid w:val="00464E15"/>
    <w:rsid w:val="00487E22"/>
    <w:rsid w:val="004C5ECF"/>
    <w:rsid w:val="004C7A00"/>
    <w:rsid w:val="00526C6C"/>
    <w:rsid w:val="005515EC"/>
    <w:rsid w:val="006218D0"/>
    <w:rsid w:val="00684ADD"/>
    <w:rsid w:val="006909C0"/>
    <w:rsid w:val="006B598B"/>
    <w:rsid w:val="0071216C"/>
    <w:rsid w:val="00745530"/>
    <w:rsid w:val="0077656A"/>
    <w:rsid w:val="0079393A"/>
    <w:rsid w:val="007B53C5"/>
    <w:rsid w:val="007B5F7C"/>
    <w:rsid w:val="007C044B"/>
    <w:rsid w:val="007C234A"/>
    <w:rsid w:val="00804A0C"/>
    <w:rsid w:val="00842442"/>
    <w:rsid w:val="00881C6F"/>
    <w:rsid w:val="00891450"/>
    <w:rsid w:val="008C7B7B"/>
    <w:rsid w:val="008D2769"/>
    <w:rsid w:val="008F42B6"/>
    <w:rsid w:val="009163DE"/>
    <w:rsid w:val="00983F62"/>
    <w:rsid w:val="00A1361D"/>
    <w:rsid w:val="00A36063"/>
    <w:rsid w:val="00A67683"/>
    <w:rsid w:val="00AE18AA"/>
    <w:rsid w:val="00B061B9"/>
    <w:rsid w:val="00B37C75"/>
    <w:rsid w:val="00BA0EE6"/>
    <w:rsid w:val="00BB09E7"/>
    <w:rsid w:val="00BB119C"/>
    <w:rsid w:val="00BC161F"/>
    <w:rsid w:val="00C12077"/>
    <w:rsid w:val="00C176F7"/>
    <w:rsid w:val="00D33D90"/>
    <w:rsid w:val="00DD262E"/>
    <w:rsid w:val="00E41866"/>
    <w:rsid w:val="00F33D07"/>
    <w:rsid w:val="00F775CC"/>
    <w:rsid w:val="00FD3DDE"/>
    <w:rsid w:val="00FD5870"/>
    <w:rsid w:val="00FE3E01"/>
    <w:rsid w:val="00FE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637F75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table" w:styleId="a8">
    <w:name w:val="Table Grid"/>
    <w:basedOn w:val="a1"/>
    <w:uiPriority w:val="39"/>
    <w:rsid w:val="007C2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EE6C2-5F2A-4058-B12F-4C85646BB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2025-05-13T06:32:00Z</dcterms:created>
  <dcterms:modified xsi:type="dcterms:W3CDTF">2025-05-13T06:42:00Z</dcterms:modified>
</cp:coreProperties>
</file>